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247A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Times New Roman" w:eastAsia="Times New Roman" w:hAnsi="Times New Roman" w:cs="Times New Roman"/>
          <w:b/>
          <w:bCs/>
          <w:lang w:val="en-GB" w:eastAsia="en-GB"/>
        </w:rPr>
        <w:t>Child Health Team | Hawke’s Bay District Health Board District Health Board</w:t>
      </w:r>
      <w:r w:rsidRPr="003E762D">
        <w:rPr>
          <w:rFonts w:ascii="Helvetica Neue" w:eastAsia="Times New Roman" w:hAnsi="Helvetica Neue" w:cs="Times New Roman"/>
          <w:sz w:val="20"/>
          <w:szCs w:val="20"/>
          <w:shd w:val="clear" w:color="auto" w:fill="008080"/>
          <w:lang w:eastAsia="en-GB"/>
        </w:rPr>
        <w:br/>
      </w:r>
      <w:r w:rsidRPr="003E762D">
        <w:rPr>
          <w:rFonts w:ascii="Arial Narrow" w:eastAsia="Times New Roman" w:hAnsi="Arial Narrow" w:cs="Times New Roman"/>
          <w:sz w:val="20"/>
          <w:szCs w:val="20"/>
          <w:lang w:eastAsia="en-GB"/>
        </w:rPr>
        <w:t>Private Bag 9014, Hastings 4156</w:t>
      </w:r>
      <w:r w:rsidRPr="003E762D">
        <w:rPr>
          <w:rFonts w:ascii="Helvetica Neue" w:eastAsia="Times New Roman" w:hAnsi="Helvetica Neue" w:cs="Times New Roman"/>
          <w:sz w:val="20"/>
          <w:szCs w:val="20"/>
          <w:lang w:eastAsia="en-GB"/>
        </w:rPr>
        <w:br/>
      </w:r>
      <w:r w:rsidRPr="003E762D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T: ++64 6 8341815 </w:t>
      </w:r>
      <w:proofErr w:type="spellStart"/>
      <w:r w:rsidRPr="003E762D">
        <w:rPr>
          <w:rFonts w:ascii="Arial Narrow" w:eastAsia="Times New Roman" w:hAnsi="Arial Narrow" w:cs="Times New Roman"/>
          <w:sz w:val="20"/>
          <w:szCs w:val="20"/>
          <w:lang w:eastAsia="en-GB"/>
        </w:rPr>
        <w:t>ext</w:t>
      </w:r>
      <w:proofErr w:type="spellEnd"/>
      <w:r w:rsidRPr="003E762D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4265 | F: ++ 64 6 8341816 | M: 027 2775329 </w:t>
      </w:r>
      <w:hyperlink r:id="rId4" w:tgtFrame="_blank" w:history="1">
        <w:r w:rsidRPr="003E762D">
          <w:rPr>
            <w:rFonts w:ascii="Helvetica Neue" w:eastAsia="Times New Roman" w:hAnsi="Helvetica Neue" w:cs="Times New Roman"/>
            <w:color w:val="1155CC"/>
            <w:sz w:val="21"/>
            <w:szCs w:val="21"/>
            <w:u w:val="single"/>
            <w:lang w:eastAsia="en-GB"/>
          </w:rPr>
          <w:t>www.hawkesbaydhb.govt.nz</w:t>
        </w:r>
      </w:hyperlink>
    </w:p>
    <w:p w14:paraId="22561FE8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1"/>
          <w:szCs w:val="21"/>
          <w:lang w:eastAsia="en-GB"/>
        </w:rPr>
      </w:pPr>
    </w:p>
    <w:p w14:paraId="3050B7D1" w14:textId="77777777" w:rsidR="003E762D" w:rsidRDefault="003E762D" w:rsidP="003E762D">
      <w:pPr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val="en-US" w:eastAsia="en-GB"/>
        </w:rPr>
      </w:pPr>
    </w:p>
    <w:p w14:paraId="5D12DAFA" w14:textId="63257D9C" w:rsidR="003E762D" w:rsidRPr="003E762D" w:rsidRDefault="003E762D" w:rsidP="003E762D">
      <w:pPr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val="en-US" w:eastAsia="en-GB"/>
        </w:rPr>
        <w:t>Surge in respiratory illness in children in Hawke’s Bay</w:t>
      </w:r>
    </w:p>
    <w:p w14:paraId="37677E8A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alibri Light" w:eastAsia="Times New Roman" w:hAnsi="Calibri Light" w:cs="Calibri Light"/>
          <w:sz w:val="28"/>
          <w:szCs w:val="28"/>
          <w:lang w:eastAsia="en-GB"/>
        </w:rPr>
        <w:t>Key health messages:</w:t>
      </w:r>
    </w:p>
    <w:p w14:paraId="186E462F" w14:textId="1823BE1A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wash</w:t>
      </w:r>
      <w:r>
        <w:rPr>
          <w:rFonts w:ascii="Helvetica Neue" w:eastAsia="Times New Roman" w:hAnsi="Helvetica Neue" w:cs="Times New Roman"/>
          <w:sz w:val="28"/>
          <w:szCs w:val="28"/>
          <w:lang w:eastAsia="en-GB"/>
        </w:rPr>
        <w:t xml:space="preserve"> 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/</w:t>
      </w:r>
      <w:r>
        <w:rPr>
          <w:rFonts w:ascii="Helvetica Neue" w:eastAsia="Times New Roman" w:hAnsi="Helvetica Neue" w:cs="Times New Roman"/>
          <w:sz w:val="28"/>
          <w:szCs w:val="28"/>
          <w:lang w:eastAsia="en-GB"/>
        </w:rPr>
        <w:t xml:space="preserve"> 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sanitise hands regularly</w:t>
      </w:r>
    </w:p>
    <w:p w14:paraId="59872894" w14:textId="77777777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Cover your mouth or cough into elbow</w:t>
      </w:r>
    </w:p>
    <w:p w14:paraId="312C95C0" w14:textId="2E40AC1C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Stay home if unwell </w:t>
      </w:r>
    </w:p>
    <w:p w14:paraId="1679B461" w14:textId="02177EA6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Maintain a smoke</w:t>
      </w:r>
      <w:r>
        <w:rPr>
          <w:rFonts w:ascii="Helvetica Neue" w:eastAsia="Times New Roman" w:hAnsi="Helvetica Neue" w:cs="Times New Roman"/>
          <w:sz w:val="28"/>
          <w:szCs w:val="28"/>
          <w:lang w:eastAsia="en-GB"/>
        </w:rPr>
        <w:t>-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free environment</w:t>
      </w:r>
    </w:p>
    <w:p w14:paraId="5609A79B" w14:textId="77777777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Maintain a warm dry home</w:t>
      </w:r>
    </w:p>
    <w:p w14:paraId="4B6FD241" w14:textId="77777777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Seek medical help if child is unwell</w:t>
      </w:r>
    </w:p>
    <w:p w14:paraId="1BE1E580" w14:textId="77777777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Adults with respiratory illness should have a Covid test.</w:t>
      </w:r>
    </w:p>
    <w:p w14:paraId="5E0CDD51" w14:textId="77777777" w:rsidR="003E762D" w:rsidRDefault="003E762D" w:rsidP="003E762D">
      <w:pPr>
        <w:ind w:left="1440"/>
        <w:rPr>
          <w:rFonts w:ascii="Helvetica Neue" w:eastAsia="Times New Roman" w:hAnsi="Helvetica Neue" w:cs="Times New Roman"/>
          <w:sz w:val="28"/>
          <w:szCs w:val="28"/>
          <w:lang w:eastAsia="en-GB"/>
        </w:rPr>
      </w:pPr>
      <w:r w:rsidRPr="003E762D">
        <w:rPr>
          <w:rFonts w:ascii="Courier New" w:eastAsia="Times New Roman" w:hAnsi="Courier New" w:cs="Courier New"/>
          <w:sz w:val="28"/>
          <w:szCs w:val="28"/>
          <w:lang w:eastAsia="en-GB"/>
        </w:rPr>
        <w:t>o</w:t>
      </w:r>
      <w:r w:rsidRPr="003E762D">
        <w:rPr>
          <w:rFonts w:ascii="Times New Roman" w:eastAsia="Times New Roman" w:hAnsi="Times New Roman" w:cs="Times New Roman"/>
          <w:sz w:val="14"/>
          <w:szCs w:val="14"/>
          <w:lang w:eastAsia="en-GB"/>
        </w:rPr>
        <w:t>   </w:t>
      </w: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 xml:space="preserve">If you are worried about your child’s symptoms call your GP or ring </w:t>
      </w:r>
      <w:r>
        <w:rPr>
          <w:rFonts w:ascii="Helvetica Neue" w:eastAsia="Times New Roman" w:hAnsi="Helvetica Neue" w:cs="Times New Roman"/>
          <w:sz w:val="28"/>
          <w:szCs w:val="28"/>
          <w:lang w:eastAsia="en-GB"/>
        </w:rPr>
        <w:t xml:space="preserve">  </w:t>
      </w:r>
    </w:p>
    <w:p w14:paraId="442E29D4" w14:textId="651B2950" w:rsidR="003E762D" w:rsidRPr="003E762D" w:rsidRDefault="003E762D" w:rsidP="003E762D">
      <w:pPr>
        <w:ind w:left="1440"/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Helvetica Neue" w:eastAsia="Times New Roman" w:hAnsi="Helvetica Neue" w:cs="Times New Roman"/>
          <w:sz w:val="28"/>
          <w:szCs w:val="28"/>
          <w:lang w:eastAsia="en-GB"/>
        </w:rPr>
        <w:t>Healthline 0800 611 116 for advice</w:t>
      </w:r>
    </w:p>
    <w:p w14:paraId="3A078B0C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1"/>
          <w:szCs w:val="21"/>
          <w:lang w:eastAsia="en-GB"/>
        </w:rPr>
      </w:pPr>
      <w:r w:rsidRPr="003E762D">
        <w:rPr>
          <w:rFonts w:ascii="Calibri Light" w:eastAsia="Times New Roman" w:hAnsi="Calibri Light" w:cs="Calibri Light"/>
          <w:sz w:val="28"/>
          <w:szCs w:val="28"/>
          <w:lang w:val="en-US" w:eastAsia="en-GB"/>
        </w:rPr>
        <w:t> </w:t>
      </w:r>
      <w:r w:rsidRPr="003E762D">
        <w:rPr>
          <w:rFonts w:ascii="Helvetica Neue" w:eastAsia="Times New Roman" w:hAnsi="Helvetica Neue" w:cs="Times New Roman"/>
          <w:sz w:val="21"/>
          <w:szCs w:val="21"/>
          <w:lang w:eastAsia="en-GB"/>
        </w:rPr>
        <w:t> </w:t>
      </w:r>
    </w:p>
    <w:p w14:paraId="4E6E2DD1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 xml:space="preserve">Hawke’s Bay </w:t>
      </w:r>
      <w:proofErr w:type="spellStart"/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paediatricians</w:t>
      </w:r>
      <w:proofErr w:type="spellEnd"/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 xml:space="preserve"> are urging parents with sick children who have a cold with a chesty cough to keep them warm at home and to get medical attention if they get worse.</w:t>
      </w:r>
    </w:p>
    <w:p w14:paraId="73E07853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Helvetica Neue" w:eastAsia="Times New Roman" w:hAnsi="Helvetica Neue" w:cs="Times New Roman"/>
          <w:sz w:val="22"/>
          <w:szCs w:val="22"/>
          <w:lang w:val="en-US" w:eastAsia="en-GB"/>
        </w:rPr>
        <w:t> </w:t>
      </w:r>
    </w:p>
    <w:p w14:paraId="0574FA59" w14:textId="71E8643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proofErr w:type="spellStart"/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Paediatrician</w:t>
      </w:r>
      <w:proofErr w:type="spellEnd"/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 xml:space="preserve"> Daniel Riviere said there had been a surge in sick children with respiratory illnesses needing hospital care with several needing intensive care over the past few weeks.</w:t>
      </w:r>
    </w:p>
    <w:p w14:paraId="73B4D4E9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 </w:t>
      </w:r>
    </w:p>
    <w:p w14:paraId="7B58F1C4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Dr Riviere said many of the sickest children had all tested positive to RSV, (respiratory syncytial virus), which causes infections of the lungs and airways. While it was a very common illness some children could get very sick with pneumonia or bronchiolitis.</w:t>
      </w:r>
    </w:p>
    <w:p w14:paraId="1E3FE79D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 </w:t>
      </w:r>
    </w:p>
    <w:p w14:paraId="14A52BCF" w14:textId="3ACCA7EF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“Last year there were no notifications of RSV in Hawke’s Bay, but this year there has been a surge, which can happen every four – five years, or it may simply be because there was no illness circulating last year so less children are immune this year.</w:t>
      </w:r>
      <w:r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”</w:t>
      </w:r>
    </w:p>
    <w:p w14:paraId="1F8E5967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 </w:t>
      </w:r>
    </w:p>
    <w:p w14:paraId="3308768C" w14:textId="29F88714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“While no-one knows exactly what has caused the surge in illness, at the moment, it’s very important that sick children are kept warm, in a smoke</w:t>
      </w:r>
      <w:r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-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 xml:space="preserve">free environment at home and if they don’t start getting better parents or caregivers need to seek medical advice from a GP, urgent medical </w:t>
      </w:r>
      <w:proofErr w:type="spellStart"/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cent</w:t>
      </w:r>
      <w:r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re</w:t>
      </w:r>
      <w:proofErr w:type="spellEnd"/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 xml:space="preserve"> or call Healthline on 0800 611 116 for advice,” Dr Riviere said.</w:t>
      </w:r>
    </w:p>
    <w:p w14:paraId="66B8A030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Helvetica Neue" w:eastAsia="Times New Roman" w:hAnsi="Helvetica Neue" w:cs="Times New Roman"/>
          <w:sz w:val="22"/>
          <w:szCs w:val="22"/>
          <w:lang w:val="en-US" w:eastAsia="en-GB"/>
        </w:rPr>
        <w:t> </w:t>
      </w:r>
    </w:p>
    <w:p w14:paraId="53E64EA4" w14:textId="3E62C6BC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RSV usually clears up by itself after a few days, but it can be particularly severe in babies and smaller children and parents and caregiver</w:t>
      </w:r>
      <w:r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s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 xml:space="preserve"> should seek medical attention urgently if their baby or child has:</w:t>
      </w:r>
    </w:p>
    <w:p w14:paraId="4563D76C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Symbol" w:eastAsia="Times New Roman" w:hAnsi="Symbol" w:cs="Times New Roman"/>
          <w:sz w:val="22"/>
          <w:szCs w:val="22"/>
          <w:lang w:val="en-US" w:eastAsia="en-GB"/>
        </w:rPr>
        <w:t>·</w:t>
      </w:r>
      <w:r w:rsidRPr="003E762D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        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Audible wheezing sounds.</w:t>
      </w:r>
    </w:p>
    <w:p w14:paraId="224C2F04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Symbol" w:eastAsia="Times New Roman" w:hAnsi="Symbol" w:cs="Times New Roman"/>
          <w:sz w:val="22"/>
          <w:szCs w:val="22"/>
          <w:lang w:val="en-US" w:eastAsia="en-GB"/>
        </w:rPr>
        <w:t>·</w:t>
      </w:r>
      <w:r w:rsidRPr="003E762D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        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Breathing very fast</w:t>
      </w:r>
    </w:p>
    <w:p w14:paraId="5FB46BB1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Symbol" w:eastAsia="Times New Roman" w:hAnsi="Symbol" w:cs="Times New Roman"/>
          <w:sz w:val="22"/>
          <w:szCs w:val="22"/>
          <w:lang w:val="en-US" w:eastAsia="en-GB"/>
        </w:rPr>
        <w:t>·</w:t>
      </w:r>
      <w:r w:rsidRPr="003E762D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        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Laboured breathing — the ribs seem to suck inward when the child breathes in</w:t>
      </w:r>
    </w:p>
    <w:p w14:paraId="27944AD5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Symbol" w:eastAsia="Times New Roman" w:hAnsi="Symbol" w:cs="Times New Roman"/>
          <w:sz w:val="22"/>
          <w:szCs w:val="22"/>
          <w:lang w:val="en-US" w:eastAsia="en-GB"/>
        </w:rPr>
        <w:t>·</w:t>
      </w:r>
      <w:r w:rsidRPr="003E762D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        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Seems very unwell</w:t>
      </w:r>
    </w:p>
    <w:p w14:paraId="7F078592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Symbol" w:eastAsia="Times New Roman" w:hAnsi="Symbol" w:cs="Times New Roman"/>
          <w:sz w:val="22"/>
          <w:szCs w:val="22"/>
          <w:lang w:val="en-US" w:eastAsia="en-GB"/>
        </w:rPr>
        <w:t>·</w:t>
      </w:r>
      <w:r w:rsidRPr="003E762D">
        <w:rPr>
          <w:rFonts w:ascii="Times New Roman" w:eastAsia="Times New Roman" w:hAnsi="Times New Roman" w:cs="Times New Roman"/>
          <w:sz w:val="22"/>
          <w:szCs w:val="22"/>
          <w:lang w:val="en-US" w:eastAsia="en-GB"/>
        </w:rPr>
        <w:t>         </w:t>
      </w: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Sluggish or lethargic</w:t>
      </w:r>
    </w:p>
    <w:p w14:paraId="5E9C3B15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Medical Officer of Health Rachel Eyre said Hawke’s Bay DHB was also checking a number of respiratory outbreaks at a number of Early Childhood Education Centres and schools, which were likely to be RSV.</w:t>
      </w:r>
    </w:p>
    <w:p w14:paraId="2A937703" w14:textId="77777777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 </w:t>
      </w:r>
    </w:p>
    <w:p w14:paraId="76497485" w14:textId="6E6EE42C" w:rsidR="003E762D" w:rsidRPr="003E762D" w:rsidRDefault="003E762D" w:rsidP="003E762D">
      <w:pPr>
        <w:rPr>
          <w:rFonts w:ascii="Helvetica Neue" w:eastAsia="Times New Roman" w:hAnsi="Helvetica Neue" w:cs="Times New Roman"/>
          <w:sz w:val="22"/>
          <w:szCs w:val="22"/>
          <w:lang w:eastAsia="en-GB"/>
        </w:rPr>
      </w:pPr>
      <w:r w:rsidRPr="003E762D">
        <w:rPr>
          <w:rFonts w:ascii="Calibri Light" w:eastAsia="Times New Roman" w:hAnsi="Calibri Light" w:cs="Calibri Light"/>
          <w:sz w:val="22"/>
          <w:szCs w:val="22"/>
          <w:lang w:val="en-US" w:eastAsia="en-GB"/>
        </w:rPr>
        <w:t>She said it was important parents and caregivers understood that RSV could be contagious for over a week (3-8 days and ranging up to 4 weeks) so it was vitally important to stay at home when sick and keep sick children at home, apply cough etiquette by coughing into your elbow, and to wash your hands often.</w:t>
      </w:r>
    </w:p>
    <w:p w14:paraId="730DB741" w14:textId="77777777" w:rsidR="00563B2D" w:rsidRDefault="00563B2D"/>
    <w:sectPr w:rsidR="00563B2D" w:rsidSect="003E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2D"/>
    <w:rsid w:val="003E762D"/>
    <w:rsid w:val="005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E83D1"/>
  <w15:chartTrackingRefBased/>
  <w15:docId w15:val="{CA276B5D-199C-3F49-9FBB-6F3BA68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E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wkesbaydhb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2021-07-02T00:42:00Z</dcterms:created>
  <dcterms:modified xsi:type="dcterms:W3CDTF">2021-07-02T00:48:00Z</dcterms:modified>
</cp:coreProperties>
</file>